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1-)</w:t>
      </w:r>
      <w:r w:rsidRPr="006B5F27">
        <w:rPr>
          <w:rFonts w:ascii="Times New Roman" w:hAnsi="Times New Roman" w:cs="Times New Roman"/>
          <w:b/>
          <w:bCs/>
          <w:sz w:val="24"/>
          <w:szCs w:val="24"/>
        </w:rPr>
        <w:t>Aşağıdakilerden hangisi eşleştirildiği akıma mensup değildir?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A)Baudelaire - Sembolizm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Maupassant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Natüralizm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Balzac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Realizm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Lamartine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Romantizm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Klasisizm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bCs/>
          <w:sz w:val="24"/>
          <w:szCs w:val="24"/>
        </w:rPr>
        <w:t>I-</w:t>
      </w:r>
      <w:r w:rsidRPr="006B5F27">
        <w:rPr>
          <w:rFonts w:ascii="Times New Roman" w:hAnsi="Times New Roman" w:cs="Times New Roman"/>
          <w:sz w:val="24"/>
          <w:szCs w:val="24"/>
          <w:u w:val="single"/>
        </w:rPr>
        <w:t>Sanat için sanat görüşü</w:t>
      </w:r>
      <w:r w:rsidRPr="006B5F27">
        <w:rPr>
          <w:rFonts w:ascii="Times New Roman" w:hAnsi="Times New Roman" w:cs="Times New Roman"/>
          <w:sz w:val="24"/>
          <w:szCs w:val="24"/>
        </w:rPr>
        <w:t xml:space="preserve"> benimsenmiştir.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II-</w:t>
      </w:r>
      <w:r w:rsidRPr="006B5F27">
        <w:rPr>
          <w:rFonts w:ascii="Times New Roman" w:hAnsi="Times New Roman" w:cs="Times New Roman"/>
          <w:sz w:val="24"/>
          <w:szCs w:val="24"/>
          <w:u w:val="single"/>
        </w:rPr>
        <w:t>Biçim güzelliğine</w:t>
      </w:r>
      <w:r w:rsidRPr="006B5F27">
        <w:rPr>
          <w:rFonts w:ascii="Times New Roman" w:hAnsi="Times New Roman" w:cs="Times New Roman"/>
          <w:sz w:val="24"/>
          <w:szCs w:val="24"/>
        </w:rPr>
        <w:t xml:space="preserve"> önem vermişlerdir.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III-</w:t>
      </w:r>
      <w:r w:rsidRPr="006B5F27">
        <w:rPr>
          <w:rFonts w:ascii="Times New Roman" w:hAnsi="Times New Roman" w:cs="Times New Roman"/>
          <w:sz w:val="24"/>
          <w:szCs w:val="24"/>
          <w:u w:val="single"/>
        </w:rPr>
        <w:t>Doğayı Nesnel bir tutumla anlatmışlardır</w:t>
      </w:r>
      <w:r w:rsidRPr="006B5F27">
        <w:rPr>
          <w:rFonts w:ascii="Times New Roman" w:hAnsi="Times New Roman" w:cs="Times New Roman"/>
          <w:sz w:val="24"/>
          <w:szCs w:val="24"/>
        </w:rPr>
        <w:t>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IV-</w:t>
      </w:r>
      <w:r w:rsidRPr="006B5F27">
        <w:rPr>
          <w:rFonts w:ascii="Times New Roman" w:hAnsi="Times New Roman" w:cs="Times New Roman"/>
          <w:sz w:val="24"/>
          <w:szCs w:val="24"/>
          <w:u w:val="single"/>
        </w:rPr>
        <w:t>Realizmin</w:t>
      </w:r>
      <w:r w:rsidRPr="006B5F27">
        <w:rPr>
          <w:rFonts w:ascii="Times New Roman" w:hAnsi="Times New Roman" w:cs="Times New Roman"/>
          <w:sz w:val="24"/>
          <w:szCs w:val="24"/>
        </w:rPr>
        <w:t xml:space="preserve"> şiire uygulanmış hali de denilebilir.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 xml:space="preserve">V-En önemli temsilcisi bizde </w:t>
      </w:r>
      <w:r w:rsidRPr="006B5F27">
        <w:rPr>
          <w:rFonts w:ascii="Times New Roman" w:hAnsi="Times New Roman" w:cs="Times New Roman"/>
          <w:sz w:val="24"/>
          <w:szCs w:val="24"/>
          <w:u w:val="single"/>
        </w:rPr>
        <w:t>Ahmet Haşim'dir.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2-)</w:t>
      </w:r>
      <w:r w:rsidRPr="006B5F27">
        <w:rPr>
          <w:rFonts w:ascii="Times New Roman" w:hAnsi="Times New Roman" w:cs="Times New Roman"/>
          <w:b/>
          <w:bCs/>
          <w:sz w:val="24"/>
          <w:szCs w:val="24"/>
        </w:rPr>
        <w:t xml:space="preserve">Yukarıdaki numaralı yerlerden hangisinde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Parnasizm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ile ilgili </w:t>
      </w:r>
      <w:r w:rsidRPr="006B5F27">
        <w:rPr>
          <w:rFonts w:ascii="Times New Roman" w:hAnsi="Times New Roman" w:cs="Times New Roman"/>
          <w:b/>
          <w:bCs/>
          <w:sz w:val="24"/>
          <w:szCs w:val="24"/>
        </w:rPr>
        <w:t xml:space="preserve">bilgi yanlışı </w:t>
      </w:r>
      <w:proofErr w:type="gramStart"/>
      <w:r w:rsidRPr="006B5F27">
        <w:rPr>
          <w:rFonts w:ascii="Times New Roman" w:hAnsi="Times New Roman" w:cs="Times New Roman"/>
          <w:b/>
          <w:bCs/>
          <w:sz w:val="24"/>
          <w:szCs w:val="24"/>
        </w:rPr>
        <w:t>vardır ?</w:t>
      </w:r>
      <w:proofErr w:type="gramEnd"/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 xml:space="preserve">A)V   </w:t>
      </w:r>
      <w:r w:rsidRPr="006B5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5F27">
        <w:rPr>
          <w:rFonts w:ascii="Times New Roman" w:hAnsi="Times New Roman" w:cs="Times New Roman"/>
          <w:sz w:val="24"/>
          <w:szCs w:val="24"/>
        </w:rPr>
        <w:t xml:space="preserve">B)IV </w:t>
      </w:r>
      <w:r w:rsidRPr="006B5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5F27">
        <w:rPr>
          <w:rFonts w:ascii="Times New Roman" w:hAnsi="Times New Roman" w:cs="Times New Roman"/>
          <w:sz w:val="24"/>
          <w:szCs w:val="24"/>
        </w:rPr>
        <w:t>C)III</w:t>
      </w:r>
      <w:r w:rsidRPr="006B5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5F27">
        <w:rPr>
          <w:rFonts w:ascii="Times New Roman" w:hAnsi="Times New Roman" w:cs="Times New Roman"/>
          <w:sz w:val="24"/>
          <w:szCs w:val="24"/>
        </w:rPr>
        <w:t>D)II</w:t>
      </w:r>
      <w:r w:rsidRPr="006B5F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5F27">
        <w:rPr>
          <w:rFonts w:ascii="Times New Roman" w:hAnsi="Times New Roman" w:cs="Times New Roman"/>
          <w:sz w:val="24"/>
          <w:szCs w:val="24"/>
        </w:rPr>
        <w:t>E)I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3-)</w:t>
      </w:r>
      <w:r>
        <w:rPr>
          <w:rFonts w:ascii="Times New Roman" w:hAnsi="Times New Roman" w:cs="Times New Roman"/>
          <w:b/>
          <w:bCs/>
          <w:sz w:val="24"/>
          <w:szCs w:val="24"/>
        </w:rPr>
        <w:t>Aşağıda</w:t>
      </w:r>
      <w:r w:rsidRPr="006B5F27">
        <w:rPr>
          <w:rFonts w:ascii="Times New Roman" w:hAnsi="Times New Roman" w:cs="Times New Roman"/>
          <w:b/>
          <w:bCs/>
          <w:sz w:val="24"/>
          <w:szCs w:val="24"/>
        </w:rPr>
        <w:t xml:space="preserve"> hümanizme ait sanatçılar ve alanları verilmiştir hangisinde yanlışlık yapılmıştır?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Dante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>-Destan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Boccacio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B5F27">
        <w:rPr>
          <w:rFonts w:ascii="Times New Roman" w:hAnsi="Times New Roman" w:cs="Times New Roman"/>
          <w:sz w:val="24"/>
          <w:szCs w:val="24"/>
        </w:rPr>
        <w:t>Hikaye</w:t>
      </w:r>
      <w:proofErr w:type="gramEnd"/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Petrarca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>-Roman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Rebalais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>-Mizah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E)Montaigne-De</w:t>
      </w:r>
      <w:bookmarkStart w:id="0" w:name="_GoBack"/>
      <w:bookmarkEnd w:id="0"/>
      <w:r w:rsidRPr="006B5F27">
        <w:rPr>
          <w:rFonts w:ascii="Times New Roman" w:hAnsi="Times New Roman" w:cs="Times New Roman"/>
          <w:sz w:val="24"/>
          <w:szCs w:val="24"/>
        </w:rPr>
        <w:t>neme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lastRenderedPageBreak/>
        <w:t xml:space="preserve">Bu akıma bir felsefe akımı da denilebilir.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J.Paul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Sarte'nin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edebiyata uygulamasıyla edebiyat akımı olmuştur. Bu akıma göre insan var olmadan hiç bir özelliği olamaz. Yeni doğan çocuğu beyaz bir </w:t>
      </w:r>
      <w:proofErr w:type="gramStart"/>
      <w:r w:rsidRPr="006B5F27">
        <w:rPr>
          <w:rFonts w:ascii="Times New Roman" w:hAnsi="Times New Roman" w:cs="Times New Roman"/>
          <w:sz w:val="24"/>
          <w:szCs w:val="24"/>
        </w:rPr>
        <w:t>kağıda</w:t>
      </w:r>
      <w:proofErr w:type="gramEnd"/>
      <w:r w:rsidRPr="006B5F27">
        <w:rPr>
          <w:rFonts w:ascii="Times New Roman" w:hAnsi="Times New Roman" w:cs="Times New Roman"/>
          <w:sz w:val="24"/>
          <w:szCs w:val="24"/>
        </w:rPr>
        <w:t xml:space="preserve"> benzetir. Olaylar karşısında verdiği tepkileri onun kişiliğini yansıttığı </w:t>
      </w:r>
      <w:proofErr w:type="spellStart"/>
      <w:proofErr w:type="gramStart"/>
      <w:r w:rsidRPr="006B5F27">
        <w:rPr>
          <w:rFonts w:ascii="Times New Roman" w:hAnsi="Times New Roman" w:cs="Times New Roman"/>
          <w:sz w:val="24"/>
          <w:szCs w:val="24"/>
        </w:rPr>
        <w:t>düşünülür.Karakter</w:t>
      </w:r>
      <w:proofErr w:type="spellEnd"/>
      <w:proofErr w:type="gramEnd"/>
      <w:r w:rsidRPr="006B5F27">
        <w:rPr>
          <w:rFonts w:ascii="Times New Roman" w:hAnsi="Times New Roman" w:cs="Times New Roman"/>
          <w:sz w:val="24"/>
          <w:szCs w:val="24"/>
        </w:rPr>
        <w:t xml:space="preserve"> bulunmaz eserlerde olaylarla karşı karşıya kalmış kişiler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vardır.Bunların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olaylara verdiği tepki karakterleri oluşturur.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4-)</w:t>
      </w:r>
      <w:r w:rsidRPr="006B5F27">
        <w:rPr>
          <w:rFonts w:ascii="Times New Roman" w:hAnsi="Times New Roman" w:cs="Times New Roman"/>
          <w:b/>
          <w:bCs/>
          <w:sz w:val="24"/>
          <w:szCs w:val="24"/>
        </w:rPr>
        <w:t>Yukarıda özelliği verilen akım aşağıdakilerden hangisidir.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Sembolizm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Egzistansiyalizm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Parnasizm</w:t>
      </w:r>
      <w:proofErr w:type="spellEnd"/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Dadaizm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Fütürizm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 xml:space="preserve">Bu akımda 20.yy başlarında ortaya çıkmıştır. Bu akımda amaç kişiyi aklın esaretinden kurtarmak esastır. Bu akım pek taraftar bulamamıştır.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T.Tzara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en önemli temsilcisidir.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5-)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Yukarıda tanıtılan akım aşağıdakilerden hangisidir?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A)Dadaizm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B)Sürrealizm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C)Hümanizm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D)Empresyonizm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E)Fütürizm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lastRenderedPageBreak/>
        <w:t>"Benim kitaplarımda her gerçek anlatılmaktadır. Tabi bu gerçekler benim gerçeklerimdir. Benim gördüğüm bana ait olan gerçeklerdir. Bende hayal ön plandadır. Bu yüzden soyut örnekler veririm hep."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6-)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Burada söz edilen akım aşağıdakilerden hangisidir?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 xml:space="preserve">Ekspresyonizm   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Kubizm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 xml:space="preserve">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 xml:space="preserve">Empresyonizm  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 xml:space="preserve">Sürrealizm         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F27">
        <w:rPr>
          <w:rFonts w:ascii="Times New Roman" w:hAnsi="Times New Roman" w:cs="Times New Roman"/>
          <w:sz w:val="24"/>
          <w:szCs w:val="24"/>
        </w:rPr>
        <w:t>Dadaizm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9-)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Aşağıdakilerden hangisi 20.YY '</w:t>
      </w:r>
      <w:proofErr w:type="gramStart"/>
      <w:r w:rsidRPr="008E06F6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gramEnd"/>
      <w:r w:rsidRPr="008E06F6">
        <w:rPr>
          <w:rFonts w:ascii="Times New Roman" w:hAnsi="Times New Roman" w:cs="Times New Roman"/>
          <w:b/>
          <w:bCs/>
          <w:sz w:val="24"/>
          <w:szCs w:val="24"/>
        </w:rPr>
        <w:t xml:space="preserve"> önce ortaya çıkmamıştır?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A)Hümanizm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B)Realizm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C)Sembolizm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D)Natüralizm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 Egzistansiyalizm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7-)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Aşağıdakilerden hangisi karşısında verilen akıma mensup değildir?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Andre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Breton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Sürrealizm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Triston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Tzara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Dadaizm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Massima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Bantempelli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Fütürizm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D)Franz Kafka - Egzistansiyalizm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Strindberg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Kubizm</w:t>
      </w:r>
      <w:proofErr w:type="spellEnd"/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lastRenderedPageBreak/>
        <w:t xml:space="preserve">Önce resimle ortaya çıkmıştır. Bu akım empresyonizme tepki olarak ortaya </w:t>
      </w:r>
      <w:proofErr w:type="spellStart"/>
      <w:proofErr w:type="gramStart"/>
      <w:r w:rsidRPr="006B5F27">
        <w:rPr>
          <w:rFonts w:ascii="Times New Roman" w:hAnsi="Times New Roman" w:cs="Times New Roman"/>
          <w:sz w:val="24"/>
          <w:szCs w:val="24"/>
        </w:rPr>
        <w:t>çıkmıştır.Bu</w:t>
      </w:r>
      <w:proofErr w:type="spellEnd"/>
      <w:proofErr w:type="gramEnd"/>
      <w:r w:rsidRPr="006B5F27">
        <w:rPr>
          <w:rFonts w:ascii="Times New Roman" w:hAnsi="Times New Roman" w:cs="Times New Roman"/>
          <w:sz w:val="24"/>
          <w:szCs w:val="24"/>
        </w:rPr>
        <w:t xml:space="preserve"> akım görme yerine aklın gücünü ortaya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çıkarmıştır.Bu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akımda doğada her şey silindir ve küreden meydana geldiğinden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inanılır.Bir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şeyin sadece görünen yüzünü değil görünmeyen yönlerinde anlatmayı amaç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edinmişlerdir.Kişilerin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sadece görüşünü değil aklından ve kalbinden geçenlerde anlatmaya çalışmışlardır.</w:t>
      </w:r>
    </w:p>
    <w:p w:rsidR="00B50B93" w:rsidRPr="008E06F6" w:rsidRDefault="00B50B93" w:rsidP="00B50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8-)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Bu akım aşağıdakilerden hangisidir?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Parnasizm</w:t>
      </w:r>
      <w:proofErr w:type="spellEnd"/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Kubizm</w:t>
      </w:r>
      <w:proofErr w:type="spellEnd"/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C)Sürrealizm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D)Sembolizm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E)Dadaizm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10-)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Aşağıdakilerden hangisi parantez içindekiyle örtüşmez.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A)Dadaizm-(Kuralsızlık)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B)Sürrealizm-(Gerçeküstücülük)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C)Natüralizm-(Gerçekçilik)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D)Romantizm-(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Duyguculuk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>)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E)Empresyonizm-(İzlenimcilik)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lastRenderedPageBreak/>
        <w:t xml:space="preserve">Ben </w:t>
      </w:r>
      <w:proofErr w:type="spellStart"/>
      <w:proofErr w:type="gramStart"/>
      <w:r w:rsidRPr="006B5F27">
        <w:rPr>
          <w:rFonts w:ascii="Times New Roman" w:hAnsi="Times New Roman" w:cs="Times New Roman"/>
          <w:sz w:val="24"/>
          <w:szCs w:val="24"/>
        </w:rPr>
        <w:t>dil,din</w:t>
      </w:r>
      <w:proofErr w:type="gramEnd"/>
      <w:r w:rsidRPr="006B5F27">
        <w:rPr>
          <w:rFonts w:ascii="Times New Roman" w:hAnsi="Times New Roman" w:cs="Times New Roman"/>
          <w:sz w:val="24"/>
          <w:szCs w:val="24"/>
        </w:rPr>
        <w:t>,ırk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ayrımı yapmaksızın insanları seven bir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akımım.İnsanlık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sevgisini ilke edinir bu yüzden insanoğlunu yüceltmek benim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görevimdir.Ben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insanları ayrıştıran değil birleştiren bir özelliğe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sahibim.Milli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edebiyat bana göre değildi benim için evrensellik ön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plandadır.Ben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kilise ve devlet baskısına karşı </w:t>
      </w:r>
      <w:proofErr w:type="spellStart"/>
      <w:r w:rsidRPr="006B5F27">
        <w:rPr>
          <w:rFonts w:ascii="Times New Roman" w:hAnsi="Times New Roman" w:cs="Times New Roman"/>
          <w:sz w:val="24"/>
          <w:szCs w:val="24"/>
        </w:rPr>
        <w:t>çıktım.Klasik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 Yunan-Latin edebiyatına hayranlığım vardır.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11-)</w:t>
      </w:r>
      <w:r w:rsidRPr="008E06F6">
        <w:rPr>
          <w:rFonts w:ascii="Times New Roman" w:hAnsi="Times New Roman" w:cs="Times New Roman"/>
          <w:b/>
          <w:bCs/>
          <w:sz w:val="24"/>
          <w:szCs w:val="24"/>
        </w:rPr>
        <w:t>Yukarıda "Ben" diye konuşan akım aşağıdakilerden hangisidir?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A)Kuralcılık</w:t>
      </w:r>
      <w:r w:rsidRPr="006B5F27">
        <w:rPr>
          <w:rFonts w:ascii="Times New Roman" w:hAnsi="Times New Roman" w:cs="Times New Roman"/>
          <w:sz w:val="24"/>
          <w:szCs w:val="24"/>
        </w:rPr>
        <w:tab/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B)Simgecilik</w:t>
      </w:r>
      <w:r w:rsidRPr="006B5F27">
        <w:rPr>
          <w:rFonts w:ascii="Times New Roman" w:hAnsi="Times New Roman" w:cs="Times New Roman"/>
          <w:sz w:val="24"/>
          <w:szCs w:val="24"/>
        </w:rPr>
        <w:tab/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C) İnsancılık</w:t>
      </w: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 xml:space="preserve">D)Çok boyutluluk </w:t>
      </w:r>
      <w:r w:rsidRPr="006B5F27">
        <w:rPr>
          <w:rFonts w:ascii="Times New Roman" w:hAnsi="Times New Roman" w:cs="Times New Roman"/>
          <w:sz w:val="24"/>
          <w:szCs w:val="24"/>
        </w:rPr>
        <w:tab/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r w:rsidRPr="006B5F27">
        <w:rPr>
          <w:rFonts w:ascii="Times New Roman" w:hAnsi="Times New Roman" w:cs="Times New Roman"/>
          <w:sz w:val="24"/>
          <w:szCs w:val="24"/>
        </w:rPr>
        <w:t>E)Gelecekçilik</w:t>
      </w: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Pr="006B5F27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F27">
        <w:rPr>
          <w:rFonts w:ascii="Times New Roman" w:hAnsi="Times New Roman" w:cs="Times New Roman"/>
          <w:sz w:val="24"/>
          <w:szCs w:val="24"/>
        </w:rPr>
        <w:t>Cev</w:t>
      </w:r>
      <w:r>
        <w:rPr>
          <w:rFonts w:ascii="Times New Roman" w:hAnsi="Times New Roman" w:cs="Times New Roman"/>
          <w:sz w:val="24"/>
          <w:szCs w:val="24"/>
        </w:rPr>
        <w:t>ap</w:t>
      </w:r>
      <w:r w:rsidRPr="006B5F27">
        <w:rPr>
          <w:rFonts w:ascii="Times New Roman" w:hAnsi="Times New Roman" w:cs="Times New Roman"/>
          <w:sz w:val="24"/>
          <w:szCs w:val="24"/>
        </w:rPr>
        <w:t>anahtarı</w:t>
      </w:r>
      <w:proofErr w:type="spellEnd"/>
      <w:r w:rsidRPr="006B5F27">
        <w:rPr>
          <w:rFonts w:ascii="Times New Roman" w:hAnsi="Times New Roman" w:cs="Times New Roman"/>
          <w:sz w:val="24"/>
          <w:szCs w:val="24"/>
        </w:rPr>
        <w:t xml:space="preserve">: </w:t>
      </w:r>
      <w:r w:rsidRPr="006B5F27">
        <w:rPr>
          <w:rFonts w:ascii="Times New Roman" w:hAnsi="Times New Roman" w:cs="Times New Roman"/>
          <w:sz w:val="24"/>
          <w:szCs w:val="24"/>
        </w:rPr>
        <w:br/>
        <w:t>1</w:t>
      </w:r>
      <w:proofErr w:type="gramStart"/>
      <w:r w:rsidRPr="006B5F2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B5F27">
        <w:rPr>
          <w:rFonts w:ascii="Times New Roman" w:hAnsi="Times New Roman" w:cs="Times New Roman"/>
          <w:sz w:val="24"/>
          <w:szCs w:val="24"/>
        </w:rPr>
        <w:t>E 2)A 3)C 4)B 5)A 6)C 7)E 8)B 9)E 10)C 11)C</w:t>
      </w:r>
    </w:p>
    <w:p w:rsidR="00B50B93" w:rsidRPr="006B5F27" w:rsidRDefault="00B50B93" w:rsidP="00B50B93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B50B93" w:rsidRDefault="00B50B93" w:rsidP="00B5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9C9" w:rsidRPr="00B50B93" w:rsidRDefault="00DE79C9" w:rsidP="00B50B93"/>
    <w:sectPr w:rsidR="00DE79C9" w:rsidRPr="00B50B93" w:rsidSect="00B50B93">
      <w:pgSz w:w="11906" w:h="16838"/>
      <w:pgMar w:top="1417" w:right="566" w:bottom="1417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C9"/>
    <w:rsid w:val="00B50B93"/>
    <w:rsid w:val="00DE79C9"/>
    <w:rsid w:val="00E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A5BB3-9F3F-4A28-8AF4-A4E8D0F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C9"/>
    <w:pPr>
      <w:spacing w:after="200" w:line="27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ARSLANKÖSE</dc:creator>
  <cp:keywords/>
  <dc:description/>
  <cp:lastModifiedBy>ARSLANKÖSE</cp:lastModifiedBy>
  <cp:revision>2</cp:revision>
  <dcterms:created xsi:type="dcterms:W3CDTF">2015-12-22T09:51:00Z</dcterms:created>
  <dcterms:modified xsi:type="dcterms:W3CDTF">2015-12-22T09:51:00Z</dcterms:modified>
</cp:coreProperties>
</file>